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116" w:rsidRDefault="003E6116" w:rsidP="00C92187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4A126E">
        <w:rPr>
          <w:rFonts w:ascii="Times New Roman" w:hAnsi="Times New Roman" w:cs="Times New Roman"/>
          <w:b/>
          <w:bCs/>
          <w:noProof/>
          <w:sz w:val="32"/>
          <w:szCs w:val="32"/>
          <w:lang w:eastAsia="en-GB"/>
        </w:rPr>
        <w:drawing>
          <wp:inline distT="0" distB="0" distL="0" distR="0" wp14:anchorId="1B6E6689" wp14:editId="75605FF2">
            <wp:extent cx="5731510" cy="609600"/>
            <wp:effectExtent l="0" t="0" r="2540" b="0"/>
            <wp:docPr id="7" name="Picture 0" descr="ten_pe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n_pen_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187" w:rsidRPr="00C92187" w:rsidRDefault="00C92187" w:rsidP="00C92187">
      <w:pPr>
        <w:jc w:val="center"/>
        <w:rPr>
          <w:rFonts w:ascii="Times New Roman" w:hAnsi="Times New Roman" w:cs="Times New Roman"/>
          <w:sz w:val="32"/>
          <w:szCs w:val="32"/>
        </w:rPr>
      </w:pPr>
      <w:r w:rsidRPr="00C92187">
        <w:rPr>
          <w:rFonts w:ascii="Times New Roman" w:hAnsi="Times New Roman" w:cs="Times New Roman"/>
          <w:b/>
          <w:bCs/>
          <w:sz w:val="32"/>
          <w:szCs w:val="32"/>
          <w:u w:val="single"/>
        </w:rPr>
        <w:t>Case Study</w:t>
      </w:r>
      <w:r w:rsidRPr="00C92187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1 = That Sinking Feeling (facilitated by Helen Dunn</w:t>
      </w:r>
      <w:r w:rsidRPr="00C92187">
        <w:rPr>
          <w:rFonts w:ascii="Times New Roman" w:hAnsi="Times New Roman" w:cs="Times New Roman"/>
          <w:sz w:val="32"/>
          <w:szCs w:val="32"/>
        </w:rPr>
        <w:t>)</w:t>
      </w:r>
    </w:p>
    <w:p w:rsidR="003E6116" w:rsidRDefault="003E6116" w:rsidP="00C92187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92187" w:rsidRPr="003B4016" w:rsidRDefault="00C92187" w:rsidP="00C92187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B4016">
        <w:rPr>
          <w:rFonts w:ascii="Times New Roman" w:hAnsi="Times New Roman" w:cs="Times New Roman"/>
          <w:b/>
          <w:color w:val="FF0000"/>
          <w:sz w:val="24"/>
          <w:szCs w:val="24"/>
        </w:rPr>
        <w:t>Brief</w:t>
      </w:r>
      <w:r w:rsidR="008250E3">
        <w:rPr>
          <w:rFonts w:ascii="Times New Roman" w:hAnsi="Times New Roman" w:cs="Times New Roman"/>
          <w:b/>
          <w:color w:val="FF0000"/>
          <w:sz w:val="24"/>
          <w:szCs w:val="24"/>
        </w:rPr>
        <w:t>ing</w:t>
      </w:r>
      <w:r w:rsidRPr="003B4016">
        <w:rPr>
          <w:rFonts w:ascii="Times New Roman" w:hAnsi="Times New Roman" w:cs="Times New Roman"/>
          <w:b/>
          <w:color w:val="FF0000"/>
          <w:sz w:val="24"/>
          <w:szCs w:val="24"/>
        </w:rPr>
        <w:t>:</w:t>
      </w:r>
    </w:p>
    <w:p w:rsidR="00C92187" w:rsidRPr="003B4016" w:rsidRDefault="00C92187" w:rsidP="00C92187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92187" w:rsidRPr="003B4016" w:rsidRDefault="00C92187" w:rsidP="00C92187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B401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Environmentally mediated bacterial outbreak – </w:t>
      </w:r>
      <w:proofErr w:type="spellStart"/>
      <w:r w:rsidRPr="003B4016">
        <w:rPr>
          <w:rFonts w:ascii="Times New Roman" w:hAnsi="Times New Roman" w:cs="Times New Roman"/>
          <w:b/>
          <w:i/>
          <w:iCs/>
          <w:color w:val="FF0000"/>
          <w:sz w:val="24"/>
          <w:szCs w:val="24"/>
        </w:rPr>
        <w:t>Klebsiella</w:t>
      </w:r>
      <w:proofErr w:type="spellEnd"/>
      <w:r w:rsidRPr="003B401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species outbreak with a possible environmental source.  What investigations and interventions are appropriate for both the environment and </w:t>
      </w:r>
      <w:r w:rsidRPr="003B4016">
        <w:rPr>
          <w:rFonts w:ascii="Times New Roman" w:hAnsi="Times New Roman" w:cs="Times New Roman"/>
          <w:b/>
          <w:color w:val="FF0000"/>
          <w:sz w:val="24"/>
          <w:szCs w:val="24"/>
        </w:rPr>
        <w:t>patients?</w:t>
      </w:r>
      <w:r w:rsidRPr="003B401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3E6116" w:rsidRDefault="003E6116" w:rsidP="003C70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92187" w:rsidRPr="003B4016" w:rsidRDefault="00C92187" w:rsidP="003C70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B4016">
        <w:rPr>
          <w:rFonts w:ascii="Times New Roman" w:hAnsi="Times New Roman" w:cs="Times New Roman"/>
          <w:b/>
          <w:sz w:val="24"/>
          <w:szCs w:val="24"/>
          <w:u w:val="single"/>
        </w:rPr>
        <w:t>Setting</w:t>
      </w:r>
    </w:p>
    <w:p w:rsidR="00C92187" w:rsidRDefault="00C92187" w:rsidP="00C921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187" w:rsidRDefault="007F5AED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 xml:space="preserve">Patients on </w:t>
      </w:r>
      <w:r w:rsidR="00C92187">
        <w:rPr>
          <w:rFonts w:ascii="Times New Roman" w:hAnsi="Times New Roman" w:cs="Times New Roman"/>
          <w:sz w:val="24"/>
          <w:szCs w:val="24"/>
        </w:rPr>
        <w:t xml:space="preserve">the haematology/oncology ward </w:t>
      </w:r>
      <w:r w:rsidRPr="006D3B86">
        <w:rPr>
          <w:rFonts w:ascii="Times New Roman" w:hAnsi="Times New Roman" w:cs="Times New Roman"/>
          <w:sz w:val="24"/>
          <w:szCs w:val="24"/>
        </w:rPr>
        <w:t xml:space="preserve">have </w:t>
      </w:r>
      <w:r w:rsidR="00C92187">
        <w:rPr>
          <w:rFonts w:ascii="Times New Roman" w:hAnsi="Times New Roman" w:cs="Times New Roman"/>
          <w:sz w:val="24"/>
          <w:szCs w:val="24"/>
        </w:rPr>
        <w:t xml:space="preserve">universal admission screening for antibiotic resistant Enterobacteriaceae, plus additional </w:t>
      </w:r>
      <w:r w:rsidRPr="006D3B86">
        <w:rPr>
          <w:rFonts w:ascii="Times New Roman" w:hAnsi="Times New Roman" w:cs="Times New Roman"/>
          <w:sz w:val="24"/>
          <w:szCs w:val="24"/>
        </w:rPr>
        <w:t xml:space="preserve">weekly stool screening </w:t>
      </w:r>
      <w:r w:rsidR="00C92187">
        <w:rPr>
          <w:rFonts w:ascii="Times New Roman" w:hAnsi="Times New Roman" w:cs="Times New Roman"/>
          <w:sz w:val="24"/>
          <w:szCs w:val="24"/>
        </w:rPr>
        <w:t>to identify any cases that arose through either cross transmission or antibiotic selection</w:t>
      </w:r>
      <w:r w:rsidR="00C75836">
        <w:rPr>
          <w:rFonts w:ascii="Times New Roman" w:hAnsi="Times New Roman" w:cs="Times New Roman"/>
          <w:sz w:val="24"/>
          <w:szCs w:val="24"/>
        </w:rPr>
        <w:t>.  All patients are in single mechanically ventilated cubicles with dedicated on-suite.</w:t>
      </w:r>
    </w:p>
    <w:p w:rsidR="00C92187" w:rsidRDefault="00C92187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187" w:rsidRDefault="00C92187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016">
        <w:rPr>
          <w:rFonts w:ascii="Times New Roman" w:hAnsi="Times New Roman" w:cs="Times New Roman"/>
          <w:b/>
          <w:sz w:val="24"/>
          <w:szCs w:val="24"/>
        </w:rPr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92187" w:rsidRDefault="00C92187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187" w:rsidRPr="00C92187" w:rsidRDefault="00C92187" w:rsidP="00C92187">
      <w:pPr>
        <w:pStyle w:val="ListParagraph"/>
        <w:numPr>
          <w:ilvl w:val="0"/>
          <w:numId w:val="5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187">
        <w:rPr>
          <w:rFonts w:ascii="Times New Roman" w:hAnsi="Times New Roman" w:cs="Times New Roman"/>
          <w:sz w:val="24"/>
          <w:szCs w:val="24"/>
        </w:rPr>
        <w:t xml:space="preserve">What admission screening do you undertake on your units for </w:t>
      </w:r>
      <w:r w:rsidRPr="00C92187">
        <w:rPr>
          <w:rFonts w:ascii="Times New Roman" w:hAnsi="Times New Roman" w:cs="Times New Roman"/>
          <w:sz w:val="24"/>
          <w:szCs w:val="24"/>
        </w:rPr>
        <w:t>antibiotic resistant Enterobacteriaceae</w:t>
      </w:r>
      <w:r w:rsidRPr="00C92187">
        <w:rPr>
          <w:rFonts w:ascii="Times New Roman" w:hAnsi="Times New Roman" w:cs="Times New Roman"/>
          <w:sz w:val="24"/>
          <w:szCs w:val="24"/>
        </w:rPr>
        <w:t>? Does it vary by ward?</w:t>
      </w:r>
    </w:p>
    <w:p w:rsidR="00C92187" w:rsidRPr="00C92187" w:rsidRDefault="00C92187" w:rsidP="00C92187">
      <w:pPr>
        <w:pStyle w:val="ListParagraph"/>
        <w:numPr>
          <w:ilvl w:val="0"/>
          <w:numId w:val="5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187">
        <w:rPr>
          <w:rFonts w:ascii="Times New Roman" w:hAnsi="Times New Roman" w:cs="Times New Roman"/>
          <w:sz w:val="24"/>
          <w:szCs w:val="24"/>
        </w:rPr>
        <w:t>Do you undertake further non-clinical screening?</w:t>
      </w:r>
    </w:p>
    <w:p w:rsidR="00C92187" w:rsidRPr="00C92187" w:rsidRDefault="00C92187" w:rsidP="00C92187">
      <w:pPr>
        <w:pStyle w:val="ListParagraph"/>
        <w:numPr>
          <w:ilvl w:val="0"/>
          <w:numId w:val="5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187">
        <w:rPr>
          <w:rFonts w:ascii="Times New Roman" w:hAnsi="Times New Roman" w:cs="Times New Roman"/>
          <w:sz w:val="24"/>
          <w:szCs w:val="24"/>
        </w:rPr>
        <w:t>What samples do you test and how?</w:t>
      </w:r>
    </w:p>
    <w:p w:rsidR="00C92187" w:rsidRPr="00C92187" w:rsidRDefault="00C92187" w:rsidP="00C92187">
      <w:pPr>
        <w:pStyle w:val="ListParagraph"/>
        <w:numPr>
          <w:ilvl w:val="0"/>
          <w:numId w:val="5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187">
        <w:rPr>
          <w:rFonts w:ascii="Times New Roman" w:hAnsi="Times New Roman" w:cs="Times New Roman"/>
          <w:sz w:val="24"/>
          <w:szCs w:val="24"/>
        </w:rPr>
        <w:t>What is your definition of ‘</w:t>
      </w:r>
      <w:r w:rsidRPr="00C92187">
        <w:rPr>
          <w:rFonts w:ascii="Times New Roman" w:hAnsi="Times New Roman" w:cs="Times New Roman"/>
          <w:sz w:val="24"/>
          <w:szCs w:val="24"/>
        </w:rPr>
        <w:t>antibiotic resistant Enterobacteriaceae</w:t>
      </w:r>
      <w:r w:rsidRPr="00C92187">
        <w:rPr>
          <w:rFonts w:ascii="Times New Roman" w:hAnsi="Times New Roman" w:cs="Times New Roman"/>
          <w:sz w:val="24"/>
          <w:szCs w:val="24"/>
        </w:rPr>
        <w:t>’</w:t>
      </w:r>
    </w:p>
    <w:p w:rsidR="00C92187" w:rsidRDefault="00C92187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7F5AED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 xml:space="preserve">8 patients over 8 months with </w:t>
      </w:r>
      <w:proofErr w:type="spellStart"/>
      <w:r w:rsidRPr="006D3B86">
        <w:rPr>
          <w:rFonts w:ascii="Times New Roman" w:hAnsi="Times New Roman" w:cs="Times New Roman"/>
          <w:i/>
          <w:iCs/>
          <w:sz w:val="24"/>
          <w:szCs w:val="24"/>
        </w:rPr>
        <w:t>Klebsiella</w:t>
      </w:r>
      <w:proofErr w:type="spellEnd"/>
      <w:r w:rsidRPr="006D3B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6D3B86">
        <w:rPr>
          <w:rFonts w:ascii="Times New Roman" w:hAnsi="Times New Roman" w:cs="Times New Roman"/>
          <w:i/>
          <w:iCs/>
          <w:sz w:val="24"/>
          <w:szCs w:val="24"/>
        </w:rPr>
        <w:t>pneumoniae</w:t>
      </w:r>
      <w:proofErr w:type="spellEnd"/>
      <w:r w:rsidRPr="006D3B86">
        <w:rPr>
          <w:rFonts w:ascii="Times New Roman" w:hAnsi="Times New Roman" w:cs="Times New Roman"/>
          <w:sz w:val="24"/>
          <w:szCs w:val="24"/>
        </w:rPr>
        <w:t xml:space="preserve"> </w:t>
      </w:r>
      <w:r w:rsidRPr="006D3B86">
        <w:rPr>
          <w:rFonts w:ascii="Times New Roman" w:hAnsi="Times New Roman" w:cs="Times New Roman"/>
          <w:i/>
          <w:iCs/>
          <w:sz w:val="24"/>
          <w:szCs w:val="24"/>
        </w:rPr>
        <w:t xml:space="preserve">sub species </w:t>
      </w:r>
      <w:proofErr w:type="spellStart"/>
      <w:r w:rsidRPr="006D3B86">
        <w:rPr>
          <w:rFonts w:ascii="Times New Roman" w:hAnsi="Times New Roman" w:cs="Times New Roman"/>
          <w:i/>
          <w:iCs/>
          <w:sz w:val="24"/>
          <w:szCs w:val="24"/>
        </w:rPr>
        <w:t>pneumoniae</w:t>
      </w:r>
      <w:proofErr w:type="spellEnd"/>
      <w:r w:rsidRPr="006D3B86">
        <w:rPr>
          <w:rFonts w:ascii="Times New Roman" w:hAnsi="Times New Roman" w:cs="Times New Roman"/>
          <w:sz w:val="24"/>
          <w:szCs w:val="24"/>
        </w:rPr>
        <w:t xml:space="preserve"> detected in stools </w:t>
      </w:r>
      <w:r w:rsidR="00C75836">
        <w:rPr>
          <w:rFonts w:ascii="Times New Roman" w:hAnsi="Times New Roman" w:cs="Times New Roman"/>
          <w:sz w:val="24"/>
          <w:szCs w:val="24"/>
        </w:rPr>
        <w:t>(more patient were detected subsequently)</w:t>
      </w:r>
    </w:p>
    <w:p w:rsidR="00C92187" w:rsidRDefault="00C92187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187" w:rsidRDefault="00C75836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494E7159" wp14:editId="615F4AE2">
            <wp:extent cx="5731510" cy="2849563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lebsiella typing - opportunities for intervention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23"/>
                    <a:stretch/>
                  </pic:blipFill>
                  <pic:spPr bwMode="auto">
                    <a:xfrm>
                      <a:off x="0" y="0"/>
                      <a:ext cx="5731510" cy="2849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5836" w:rsidRDefault="00C75836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5836" w:rsidRDefault="00C7583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016">
        <w:rPr>
          <w:rFonts w:ascii="Times New Roman" w:hAnsi="Times New Roman" w:cs="Times New Roman"/>
          <w:b/>
          <w:sz w:val="24"/>
          <w:szCs w:val="24"/>
        </w:rPr>
        <w:lastRenderedPageBreak/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75836" w:rsidRDefault="00C75836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5836" w:rsidRDefault="00C75836" w:rsidP="00C75836">
      <w:pPr>
        <w:pStyle w:val="ListParagraph"/>
        <w:numPr>
          <w:ilvl w:val="0"/>
          <w:numId w:val="6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5836">
        <w:rPr>
          <w:rFonts w:ascii="Times New Roman" w:hAnsi="Times New Roman" w:cs="Times New Roman"/>
          <w:sz w:val="24"/>
          <w:szCs w:val="24"/>
        </w:rPr>
        <w:t>What actions would you take for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75836" w:rsidRDefault="00937902" w:rsidP="00C75836">
      <w:pPr>
        <w:pStyle w:val="ListParagraph"/>
        <w:numPr>
          <w:ilvl w:val="1"/>
          <w:numId w:val="6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C75836">
        <w:rPr>
          <w:rFonts w:ascii="Times New Roman" w:hAnsi="Times New Roman" w:cs="Times New Roman"/>
          <w:sz w:val="24"/>
          <w:szCs w:val="24"/>
        </w:rPr>
        <w:t xml:space="preserve">atients </w:t>
      </w:r>
    </w:p>
    <w:p w:rsidR="00C75836" w:rsidRDefault="00937902" w:rsidP="00C75836">
      <w:pPr>
        <w:pStyle w:val="ListParagraph"/>
        <w:numPr>
          <w:ilvl w:val="1"/>
          <w:numId w:val="6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5836">
        <w:rPr>
          <w:rFonts w:ascii="Times New Roman" w:hAnsi="Times New Roman" w:cs="Times New Roman"/>
          <w:sz w:val="24"/>
          <w:szCs w:val="24"/>
        </w:rPr>
        <w:t>To</w:t>
      </w:r>
      <w:r w:rsidR="00C75836" w:rsidRPr="00C75836">
        <w:rPr>
          <w:rFonts w:ascii="Times New Roman" w:hAnsi="Times New Roman" w:cs="Times New Roman"/>
          <w:sz w:val="24"/>
          <w:szCs w:val="24"/>
        </w:rPr>
        <w:t xml:space="preserve"> identify the source?</w:t>
      </w:r>
    </w:p>
    <w:p w:rsidR="00C75836" w:rsidRPr="00C75836" w:rsidRDefault="00937902" w:rsidP="00C75836">
      <w:pPr>
        <w:pStyle w:val="ListParagraph"/>
        <w:numPr>
          <w:ilvl w:val="1"/>
          <w:numId w:val="6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</w:t>
      </w:r>
      <w:r w:rsidR="00C75836">
        <w:rPr>
          <w:rFonts w:ascii="Times New Roman" w:hAnsi="Times New Roman" w:cs="Times New Roman"/>
          <w:sz w:val="24"/>
          <w:szCs w:val="24"/>
        </w:rPr>
        <w:t xml:space="preserve"> control the outbreak?</w:t>
      </w:r>
    </w:p>
    <w:p w:rsidR="00C75836" w:rsidRPr="00C75836" w:rsidRDefault="00C75836" w:rsidP="00C75836">
      <w:pPr>
        <w:pStyle w:val="ListParagraph"/>
        <w:numPr>
          <w:ilvl w:val="0"/>
          <w:numId w:val="6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5836">
        <w:rPr>
          <w:rFonts w:ascii="Times New Roman" w:hAnsi="Times New Roman" w:cs="Times New Roman"/>
          <w:sz w:val="24"/>
          <w:szCs w:val="24"/>
        </w:rPr>
        <w:t>Are there any particular places you would consider screening due to the identity of the organism (</w:t>
      </w:r>
      <w:proofErr w:type="spellStart"/>
      <w:r w:rsidRPr="00C75836">
        <w:rPr>
          <w:rFonts w:ascii="Times New Roman" w:hAnsi="Times New Roman" w:cs="Times New Roman"/>
          <w:i/>
          <w:iCs/>
          <w:sz w:val="24"/>
          <w:szCs w:val="24"/>
        </w:rPr>
        <w:t>Klebsiella</w:t>
      </w:r>
      <w:proofErr w:type="spellEnd"/>
      <w:r w:rsidRPr="00C7583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75836">
        <w:rPr>
          <w:rFonts w:ascii="Times New Roman" w:hAnsi="Times New Roman" w:cs="Times New Roman"/>
          <w:i/>
          <w:iCs/>
          <w:sz w:val="24"/>
          <w:szCs w:val="24"/>
        </w:rPr>
        <w:t>pneumoniae</w:t>
      </w:r>
      <w:proofErr w:type="spellEnd"/>
      <w:r w:rsidRPr="00C75836">
        <w:rPr>
          <w:rFonts w:ascii="Times New Roman" w:hAnsi="Times New Roman" w:cs="Times New Roman"/>
          <w:sz w:val="24"/>
          <w:szCs w:val="24"/>
        </w:rPr>
        <w:t xml:space="preserve"> </w:t>
      </w:r>
      <w:r w:rsidRPr="00C75836">
        <w:rPr>
          <w:rFonts w:ascii="Times New Roman" w:hAnsi="Times New Roman" w:cs="Times New Roman"/>
          <w:i/>
          <w:iCs/>
          <w:sz w:val="24"/>
          <w:szCs w:val="24"/>
        </w:rPr>
        <w:t xml:space="preserve">sub species </w:t>
      </w:r>
      <w:r w:rsidRPr="00C75836">
        <w:rPr>
          <w:rFonts w:ascii="Times New Roman" w:hAnsi="Times New Roman" w:cs="Times New Roman"/>
          <w:i/>
          <w:iCs/>
          <w:sz w:val="24"/>
          <w:szCs w:val="24"/>
        </w:rPr>
        <w:t>pneumonia</w:t>
      </w:r>
      <w:r w:rsidRPr="00C75836">
        <w:rPr>
          <w:rFonts w:ascii="Times New Roman" w:hAnsi="Times New Roman" w:cs="Times New Roman"/>
          <w:iCs/>
          <w:sz w:val="24"/>
          <w:szCs w:val="24"/>
        </w:rPr>
        <w:t>)</w:t>
      </w:r>
    </w:p>
    <w:p w:rsidR="00C75836" w:rsidRDefault="00C75836" w:rsidP="00C75836">
      <w:pPr>
        <w:pStyle w:val="ListParagraph"/>
        <w:numPr>
          <w:ilvl w:val="0"/>
          <w:numId w:val="6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further organism follow up would you consider?</w:t>
      </w:r>
    </w:p>
    <w:p w:rsidR="003E6116" w:rsidRPr="003B4016" w:rsidRDefault="003E6116" w:rsidP="003E6116">
      <w:pPr>
        <w:pStyle w:val="ListParagraph"/>
        <w:numPr>
          <w:ilvl w:val="0"/>
          <w:numId w:val="6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016">
        <w:rPr>
          <w:rFonts w:ascii="Times New Roman" w:hAnsi="Times New Roman" w:cs="Times New Roman"/>
          <w:sz w:val="24"/>
          <w:szCs w:val="24"/>
        </w:rPr>
        <w:t xml:space="preserve">What aspects of </w:t>
      </w:r>
      <w:proofErr w:type="spellStart"/>
      <w:r w:rsidRPr="003B4016">
        <w:rPr>
          <w:rFonts w:ascii="Times New Roman" w:hAnsi="Times New Roman" w:cs="Times New Roman"/>
          <w:i/>
          <w:sz w:val="24"/>
          <w:szCs w:val="24"/>
        </w:rPr>
        <w:t>Klebsiella</w:t>
      </w:r>
      <w:proofErr w:type="spellEnd"/>
      <w:r w:rsidRPr="003B401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4016">
        <w:rPr>
          <w:rFonts w:ascii="Times New Roman" w:hAnsi="Times New Roman" w:cs="Times New Roman"/>
          <w:i/>
          <w:sz w:val="24"/>
          <w:szCs w:val="24"/>
        </w:rPr>
        <w:t>pneumoniae</w:t>
      </w:r>
      <w:proofErr w:type="spellEnd"/>
      <w:r w:rsidRPr="003B4016">
        <w:rPr>
          <w:rFonts w:ascii="Times New Roman" w:hAnsi="Times New Roman" w:cs="Times New Roman"/>
          <w:sz w:val="24"/>
          <w:szCs w:val="24"/>
        </w:rPr>
        <w:t xml:space="preserve"> mean that is </w:t>
      </w:r>
      <w:proofErr w:type="gramStart"/>
      <w:r w:rsidRPr="003B4016">
        <w:rPr>
          <w:rFonts w:ascii="Times New Roman" w:hAnsi="Times New Roman" w:cs="Times New Roman"/>
          <w:sz w:val="24"/>
          <w:szCs w:val="24"/>
        </w:rPr>
        <w:t>might be environmentally transmitted</w:t>
      </w:r>
      <w:proofErr w:type="gramEnd"/>
      <w:r w:rsidRPr="003B4016">
        <w:rPr>
          <w:rFonts w:ascii="Times New Roman" w:hAnsi="Times New Roman" w:cs="Times New Roman"/>
          <w:sz w:val="24"/>
          <w:szCs w:val="24"/>
        </w:rPr>
        <w:t>?</w:t>
      </w:r>
    </w:p>
    <w:p w:rsidR="003E6116" w:rsidRPr="003B4016" w:rsidRDefault="003E6116" w:rsidP="003E6116">
      <w:pPr>
        <w:pStyle w:val="ListParagraph"/>
        <w:numPr>
          <w:ilvl w:val="0"/>
          <w:numId w:val="6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016">
        <w:rPr>
          <w:rFonts w:ascii="Times New Roman" w:hAnsi="Times New Roman" w:cs="Times New Roman"/>
          <w:sz w:val="24"/>
          <w:szCs w:val="24"/>
        </w:rPr>
        <w:t>How does this knowledge help you decide where to screen?</w:t>
      </w:r>
    </w:p>
    <w:p w:rsidR="00C75836" w:rsidRDefault="00C7583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5836" w:rsidRDefault="003E6116" w:rsidP="003E6116">
      <w:pPr>
        <w:tabs>
          <w:tab w:val="num" w:pos="7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971892F" wp14:editId="53A8A591">
            <wp:extent cx="4676775" cy="2357120"/>
            <wp:effectExtent l="0" t="0" r="9525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tility sink messy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4648" cy="2361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836" w:rsidRDefault="00C7583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116" w:rsidRDefault="003E6116" w:rsidP="003E61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Environmental screening showed </w:t>
      </w:r>
      <w:proofErr w:type="gramStart"/>
      <w:r w:rsidRPr="006D3B86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6D3B86">
        <w:rPr>
          <w:rFonts w:ascii="Times New Roman" w:hAnsi="Times New Roman" w:cs="Times New Roman"/>
          <w:sz w:val="24"/>
          <w:szCs w:val="24"/>
        </w:rPr>
        <w:t xml:space="preserve"> positive swab for the same strain detected, taken from the IV room sink</w:t>
      </w:r>
    </w:p>
    <w:p w:rsidR="003E6116" w:rsidRDefault="003E611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116" w:rsidRDefault="003E6116" w:rsidP="003E61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7902">
        <w:rPr>
          <w:rFonts w:ascii="Times New Roman" w:hAnsi="Times New Roman" w:cs="Times New Roman"/>
          <w:b/>
          <w:sz w:val="24"/>
          <w:szCs w:val="24"/>
        </w:rPr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E6116" w:rsidRDefault="003E6116" w:rsidP="003E61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116" w:rsidRPr="00937902" w:rsidRDefault="003E6116" w:rsidP="003E6116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7902">
        <w:rPr>
          <w:rFonts w:ascii="Times New Roman" w:hAnsi="Times New Roman" w:cs="Times New Roman"/>
          <w:sz w:val="24"/>
          <w:szCs w:val="24"/>
        </w:rPr>
        <w:t>Would you undertake any further environmental screening at this point?</w:t>
      </w:r>
    </w:p>
    <w:p w:rsidR="003E6116" w:rsidRDefault="003E6116" w:rsidP="003E6116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7902">
        <w:rPr>
          <w:rFonts w:ascii="Times New Roman" w:hAnsi="Times New Roman" w:cs="Times New Roman"/>
          <w:sz w:val="24"/>
          <w:szCs w:val="24"/>
        </w:rPr>
        <w:t>What actions might you take linked to the positive sink?</w:t>
      </w:r>
    </w:p>
    <w:p w:rsidR="003E6116" w:rsidRPr="00937902" w:rsidRDefault="003E6116" w:rsidP="003E6116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have any comments on the design of the sink?</w:t>
      </w:r>
    </w:p>
    <w:p w:rsidR="00C75836" w:rsidRDefault="00C7583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5836" w:rsidRDefault="007F5AED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Infection control interventions still in place, including 2 hourly cleaning and changes in sink use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75836" w:rsidRDefault="007F5AED" w:rsidP="007F5AED">
      <w:pPr>
        <w:tabs>
          <w:tab w:val="num" w:pos="7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7C17DE6F" wp14:editId="3ABD37BE">
            <wp:extent cx="4676775" cy="187579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dication room 1 (IV room) sealent 2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" t="30289" r="-1"/>
                    <a:stretch/>
                  </pic:blipFill>
                  <pic:spPr bwMode="auto">
                    <a:xfrm>
                      <a:off x="0" y="0"/>
                      <a:ext cx="4702587" cy="1886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5836" w:rsidRPr="003B4016" w:rsidRDefault="007F5AED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S</w:t>
      </w:r>
      <w:bookmarkStart w:id="0" w:name="_GoBack"/>
      <w:bookmarkEnd w:id="0"/>
      <w:r w:rsidR="003E6116">
        <w:rPr>
          <w:rFonts w:ascii="Times New Roman" w:hAnsi="Times New Roman" w:cs="Times New Roman"/>
          <w:b/>
          <w:sz w:val="24"/>
          <w:szCs w:val="24"/>
          <w:u w:val="single"/>
        </w:rPr>
        <w:t>etting (1</w:t>
      </w:r>
      <w:r w:rsidR="00C75836" w:rsidRPr="003B4016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C75836" w:rsidRDefault="00C7583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4016" w:rsidRPr="006D3B86" w:rsidRDefault="003B4016" w:rsidP="003B401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 xml:space="preserve">Typing by PFGE showed </w:t>
      </w:r>
      <w:r>
        <w:rPr>
          <w:rFonts w:ascii="Times New Roman" w:hAnsi="Times New Roman" w:cs="Times New Roman"/>
          <w:sz w:val="24"/>
          <w:szCs w:val="24"/>
        </w:rPr>
        <w:t xml:space="preserve">the patient </w:t>
      </w:r>
      <w:r w:rsidRPr="006D3B86">
        <w:rPr>
          <w:rFonts w:ascii="Times New Roman" w:hAnsi="Times New Roman" w:cs="Times New Roman"/>
          <w:sz w:val="24"/>
          <w:szCs w:val="24"/>
        </w:rPr>
        <w:t>isolates to be identical</w:t>
      </w:r>
      <w:r>
        <w:rPr>
          <w:rFonts w:ascii="Times New Roman" w:hAnsi="Times New Roman" w:cs="Times New Roman"/>
          <w:sz w:val="24"/>
          <w:szCs w:val="24"/>
        </w:rPr>
        <w:t>, o</w:t>
      </w:r>
      <w:r w:rsidRPr="006D3B86">
        <w:rPr>
          <w:rFonts w:ascii="Times New Roman" w:hAnsi="Times New Roman" w:cs="Times New Roman"/>
          <w:sz w:val="24"/>
          <w:szCs w:val="24"/>
        </w:rPr>
        <w:t xml:space="preserve">utbreak meetings </w:t>
      </w:r>
      <w:proofErr w:type="gramStart"/>
      <w:r w:rsidRPr="006D3B86">
        <w:rPr>
          <w:rFonts w:ascii="Times New Roman" w:hAnsi="Times New Roman" w:cs="Times New Roman"/>
          <w:sz w:val="24"/>
          <w:szCs w:val="24"/>
        </w:rPr>
        <w:t>were held</w:t>
      </w:r>
      <w:proofErr w:type="gramEnd"/>
      <w:r w:rsidRPr="006D3B86">
        <w:rPr>
          <w:rFonts w:ascii="Times New Roman" w:hAnsi="Times New Roman" w:cs="Times New Roman"/>
          <w:sz w:val="24"/>
          <w:szCs w:val="24"/>
        </w:rPr>
        <w:t xml:space="preserve"> regularly</w:t>
      </w:r>
      <w:r>
        <w:rPr>
          <w:rFonts w:ascii="Times New Roman" w:hAnsi="Times New Roman" w:cs="Times New Roman"/>
          <w:sz w:val="24"/>
          <w:szCs w:val="24"/>
        </w:rPr>
        <w:t xml:space="preserve"> and the following interventions were undertaken:</w:t>
      </w:r>
    </w:p>
    <w:p w:rsidR="003B4016" w:rsidRPr="006D3B86" w:rsidRDefault="003B4016" w:rsidP="003B4016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Increased ward and cubicle cleaning</w:t>
      </w:r>
    </w:p>
    <w:p w:rsidR="003B4016" w:rsidRPr="006D3B86" w:rsidRDefault="003B4016" w:rsidP="003B4016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Reduced visitors</w:t>
      </w:r>
    </w:p>
    <w:p w:rsidR="003B4016" w:rsidRPr="006D3B86" w:rsidRDefault="003B4016" w:rsidP="003B4016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Reduced movement of equipment</w:t>
      </w:r>
    </w:p>
    <w:p w:rsidR="003B4016" w:rsidRPr="006D3B86" w:rsidRDefault="003B4016" w:rsidP="003B4016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Reduced antibiotic prophylaxes</w:t>
      </w:r>
    </w:p>
    <w:p w:rsidR="003B4016" w:rsidRDefault="003B401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5836" w:rsidRDefault="003B401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Due to the possible environmental nature of the </w:t>
      </w:r>
      <w:proofErr w:type="gramStart"/>
      <w:r>
        <w:rPr>
          <w:rFonts w:ascii="Times New Roman" w:hAnsi="Times New Roman" w:cs="Times New Roman"/>
          <w:sz w:val="24"/>
          <w:szCs w:val="24"/>
        </w:rPr>
        <w:t>outbreak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you decide to undertake environmental screening for the organism.</w:t>
      </w:r>
    </w:p>
    <w:p w:rsidR="003B4016" w:rsidRDefault="003B401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4016" w:rsidRDefault="003B401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EB8682E" wp14:editId="43818A72">
            <wp:extent cx="5731510" cy="339090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ucoid kleb plate pic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123"/>
                    <a:stretch/>
                  </pic:blipFill>
                  <pic:spPr bwMode="auto">
                    <a:xfrm>
                      <a:off x="0" y="0"/>
                      <a:ext cx="5731510" cy="3390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4016" w:rsidRDefault="003B401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4016" w:rsidRDefault="003B4016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016">
        <w:rPr>
          <w:rFonts w:ascii="Times New Roman" w:hAnsi="Times New Roman" w:cs="Times New Roman"/>
          <w:b/>
          <w:sz w:val="24"/>
          <w:szCs w:val="24"/>
        </w:rPr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37902" w:rsidRDefault="00937902" w:rsidP="00C7583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4016" w:rsidRPr="003B4016" w:rsidRDefault="003B4016" w:rsidP="003B4016">
      <w:pPr>
        <w:pStyle w:val="ListParagraph"/>
        <w:numPr>
          <w:ilvl w:val="0"/>
          <w:numId w:val="7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016">
        <w:rPr>
          <w:rFonts w:ascii="Times New Roman" w:hAnsi="Times New Roman" w:cs="Times New Roman"/>
          <w:sz w:val="24"/>
          <w:szCs w:val="24"/>
        </w:rPr>
        <w:t xml:space="preserve">What aspects of </w:t>
      </w:r>
      <w:proofErr w:type="spellStart"/>
      <w:r w:rsidRPr="003B4016">
        <w:rPr>
          <w:rFonts w:ascii="Times New Roman" w:hAnsi="Times New Roman" w:cs="Times New Roman"/>
          <w:i/>
          <w:sz w:val="24"/>
          <w:szCs w:val="24"/>
        </w:rPr>
        <w:t>Klebsiella</w:t>
      </w:r>
      <w:proofErr w:type="spellEnd"/>
      <w:r w:rsidRPr="003B401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B4016">
        <w:rPr>
          <w:rFonts w:ascii="Times New Roman" w:hAnsi="Times New Roman" w:cs="Times New Roman"/>
          <w:i/>
          <w:sz w:val="24"/>
          <w:szCs w:val="24"/>
        </w:rPr>
        <w:t>pneumoniae</w:t>
      </w:r>
      <w:proofErr w:type="spellEnd"/>
      <w:r w:rsidRPr="003B4016">
        <w:rPr>
          <w:rFonts w:ascii="Times New Roman" w:hAnsi="Times New Roman" w:cs="Times New Roman"/>
          <w:sz w:val="24"/>
          <w:szCs w:val="24"/>
        </w:rPr>
        <w:t xml:space="preserve"> mean that is </w:t>
      </w:r>
      <w:proofErr w:type="gramStart"/>
      <w:r w:rsidRPr="003B4016">
        <w:rPr>
          <w:rFonts w:ascii="Times New Roman" w:hAnsi="Times New Roman" w:cs="Times New Roman"/>
          <w:sz w:val="24"/>
          <w:szCs w:val="24"/>
        </w:rPr>
        <w:t>might be environmentally transmitted</w:t>
      </w:r>
      <w:proofErr w:type="gramEnd"/>
      <w:r w:rsidRPr="003B4016">
        <w:rPr>
          <w:rFonts w:ascii="Times New Roman" w:hAnsi="Times New Roman" w:cs="Times New Roman"/>
          <w:sz w:val="24"/>
          <w:szCs w:val="24"/>
        </w:rPr>
        <w:t>?</w:t>
      </w:r>
    </w:p>
    <w:p w:rsidR="003B4016" w:rsidRPr="003B4016" w:rsidRDefault="003B4016" w:rsidP="003B4016">
      <w:pPr>
        <w:pStyle w:val="ListParagraph"/>
        <w:numPr>
          <w:ilvl w:val="0"/>
          <w:numId w:val="7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016">
        <w:rPr>
          <w:rFonts w:ascii="Times New Roman" w:hAnsi="Times New Roman" w:cs="Times New Roman"/>
          <w:sz w:val="24"/>
          <w:szCs w:val="24"/>
        </w:rPr>
        <w:t>How does this knowledge help you decide where to screen?</w:t>
      </w:r>
    </w:p>
    <w:p w:rsidR="003B4016" w:rsidRDefault="003B4016" w:rsidP="003B4016">
      <w:pPr>
        <w:pStyle w:val="ListParagraph"/>
        <w:numPr>
          <w:ilvl w:val="0"/>
          <w:numId w:val="7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016">
        <w:rPr>
          <w:rFonts w:ascii="Times New Roman" w:hAnsi="Times New Roman" w:cs="Times New Roman"/>
          <w:sz w:val="24"/>
          <w:szCs w:val="24"/>
        </w:rPr>
        <w:t>Do you have a Trust policy for where you might screen in bed spaces/shared ward areas?</w:t>
      </w:r>
    </w:p>
    <w:p w:rsidR="003B4016" w:rsidRDefault="003B4016" w:rsidP="003B4016">
      <w:pPr>
        <w:pStyle w:val="ListParagraph"/>
        <w:numPr>
          <w:ilvl w:val="0"/>
          <w:numId w:val="7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would you screen:</w:t>
      </w:r>
    </w:p>
    <w:p w:rsidR="003B4016" w:rsidRDefault="00937902" w:rsidP="003B4016">
      <w:pPr>
        <w:pStyle w:val="ListParagraph"/>
        <w:numPr>
          <w:ilvl w:val="1"/>
          <w:numId w:val="7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</w:t>
      </w:r>
      <w:r w:rsidR="003B4016">
        <w:rPr>
          <w:rFonts w:ascii="Times New Roman" w:hAnsi="Times New Roman" w:cs="Times New Roman"/>
          <w:sz w:val="24"/>
          <w:szCs w:val="24"/>
        </w:rPr>
        <w:t xml:space="preserve"> would do the screening?</w:t>
      </w:r>
      <w:r w:rsidR="003B4016" w:rsidRPr="003B40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4016" w:rsidRDefault="00937902" w:rsidP="003B4016">
      <w:pPr>
        <w:pStyle w:val="ListParagraph"/>
        <w:numPr>
          <w:ilvl w:val="1"/>
          <w:numId w:val="7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</w:t>
      </w:r>
      <w:r w:rsidR="003B4016">
        <w:rPr>
          <w:rFonts w:ascii="Times New Roman" w:hAnsi="Times New Roman" w:cs="Times New Roman"/>
          <w:sz w:val="24"/>
          <w:szCs w:val="24"/>
        </w:rPr>
        <w:t xml:space="preserve"> methods</w:t>
      </w:r>
      <w:r w:rsidR="003B4016">
        <w:rPr>
          <w:rFonts w:ascii="Times New Roman" w:hAnsi="Times New Roman" w:cs="Times New Roman"/>
          <w:sz w:val="24"/>
          <w:szCs w:val="24"/>
        </w:rPr>
        <w:t xml:space="preserve"> would you use?</w:t>
      </w:r>
    </w:p>
    <w:p w:rsidR="003B4016" w:rsidRDefault="00937902" w:rsidP="003B4016">
      <w:pPr>
        <w:pStyle w:val="ListParagraph"/>
        <w:numPr>
          <w:ilvl w:val="1"/>
          <w:numId w:val="7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</w:t>
      </w:r>
      <w:r w:rsidR="003B4016">
        <w:rPr>
          <w:rFonts w:ascii="Times New Roman" w:hAnsi="Times New Roman" w:cs="Times New Roman"/>
          <w:sz w:val="24"/>
          <w:szCs w:val="24"/>
        </w:rPr>
        <w:t xml:space="preserve"> many samples would you take?</w:t>
      </w:r>
    </w:p>
    <w:p w:rsidR="003B4016" w:rsidRPr="003B4016" w:rsidRDefault="00937902" w:rsidP="003B4016">
      <w:pPr>
        <w:pStyle w:val="ListParagraph"/>
        <w:numPr>
          <w:ilvl w:val="1"/>
          <w:numId w:val="7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3B4016">
        <w:rPr>
          <w:rFonts w:ascii="Times New Roman" w:hAnsi="Times New Roman" w:cs="Times New Roman"/>
          <w:sz w:val="24"/>
          <w:szCs w:val="24"/>
        </w:rPr>
        <w:t xml:space="preserve">hich areas of the ward space would you screen (shared ward, </w:t>
      </w:r>
      <w:proofErr w:type="spellStart"/>
      <w:r w:rsidR="003B4016">
        <w:rPr>
          <w:rFonts w:ascii="Times New Roman" w:hAnsi="Times New Roman" w:cs="Times New Roman"/>
          <w:sz w:val="24"/>
          <w:szCs w:val="24"/>
        </w:rPr>
        <w:t>bedspaces</w:t>
      </w:r>
      <w:proofErr w:type="spellEnd"/>
      <w:r w:rsidR="003B4016">
        <w:rPr>
          <w:rFonts w:ascii="Times New Roman" w:hAnsi="Times New Roman" w:cs="Times New Roman"/>
          <w:sz w:val="24"/>
          <w:szCs w:val="24"/>
        </w:rPr>
        <w:t xml:space="preserve"> (all), bed spaces (affected)</w:t>
      </w:r>
    </w:p>
    <w:p w:rsidR="003B4016" w:rsidRPr="003B4016" w:rsidRDefault="00937902" w:rsidP="003B4016">
      <w:pPr>
        <w:pStyle w:val="ListParagraph"/>
        <w:numPr>
          <w:ilvl w:val="1"/>
          <w:numId w:val="7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</w:t>
      </w:r>
      <w:r w:rsidR="003B4016">
        <w:rPr>
          <w:rFonts w:ascii="Times New Roman" w:hAnsi="Times New Roman" w:cs="Times New Roman"/>
          <w:sz w:val="24"/>
          <w:szCs w:val="24"/>
        </w:rPr>
        <w:t xml:space="preserve"> would process the samples? </w:t>
      </w:r>
    </w:p>
    <w:p w:rsidR="00C75836" w:rsidRDefault="00C75836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4016" w:rsidRDefault="003B4016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4016" w:rsidRDefault="003B4016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4016" w:rsidRPr="00937902" w:rsidRDefault="003E6116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Setting (2</w:t>
      </w:r>
      <w:r w:rsidR="003B4016" w:rsidRPr="00937902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3B4016" w:rsidRPr="006D3B86" w:rsidRDefault="003B4016" w:rsidP="00C92187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Pr="006D3B86" w:rsidRDefault="003B4016" w:rsidP="003B40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r w:rsidR="007F5AED" w:rsidRPr="006D3B86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7F5AED" w:rsidRPr="006D3B86">
        <w:rPr>
          <w:rFonts w:ascii="Times New Roman" w:hAnsi="Times New Roman" w:cs="Times New Roman"/>
          <w:sz w:val="24"/>
          <w:szCs w:val="24"/>
        </w:rPr>
        <w:t xml:space="preserve"> swabs taken of shared ward areas</w:t>
      </w:r>
      <w:r>
        <w:rPr>
          <w:rFonts w:ascii="Times New Roman" w:hAnsi="Times New Roman" w:cs="Times New Roman"/>
          <w:sz w:val="24"/>
          <w:szCs w:val="24"/>
        </w:rPr>
        <w:t>, including:</w:t>
      </w:r>
    </w:p>
    <w:p w:rsidR="00000000" w:rsidRPr="006D3B86" w:rsidRDefault="007F5AED" w:rsidP="006D3B86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Floors</w:t>
      </w:r>
    </w:p>
    <w:p w:rsidR="00000000" w:rsidRPr="006D3B86" w:rsidRDefault="007F5AED" w:rsidP="006D3B86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Door handles</w:t>
      </w:r>
    </w:p>
    <w:p w:rsidR="00000000" w:rsidRPr="006D3B86" w:rsidRDefault="007F5AED" w:rsidP="006D3B86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 xml:space="preserve">Nurses station </w:t>
      </w:r>
    </w:p>
    <w:p w:rsidR="00000000" w:rsidRPr="006D3B86" w:rsidRDefault="007F5AED" w:rsidP="006D3B86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Keyboards</w:t>
      </w:r>
    </w:p>
    <w:p w:rsidR="00000000" w:rsidRPr="006D3B86" w:rsidRDefault="007F5AED" w:rsidP="006D3B86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Cupboard and trolleys</w:t>
      </w:r>
    </w:p>
    <w:p w:rsidR="00000000" w:rsidRPr="006D3B86" w:rsidRDefault="007F5AED" w:rsidP="006D3B86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Telephone</w:t>
      </w:r>
    </w:p>
    <w:p w:rsidR="00000000" w:rsidRPr="006D3B86" w:rsidRDefault="007F5AED" w:rsidP="006D3B86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ISTAT</w:t>
      </w:r>
    </w:p>
    <w:p w:rsidR="00000000" w:rsidRPr="006D3B86" w:rsidRDefault="007F5AED" w:rsidP="006D3B86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Sinks</w:t>
      </w:r>
    </w:p>
    <w:p w:rsidR="00000000" w:rsidRDefault="007F5AED" w:rsidP="006D3B8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1 posit</w:t>
      </w:r>
      <w:r w:rsidRPr="006D3B86">
        <w:rPr>
          <w:rFonts w:ascii="Times New Roman" w:hAnsi="Times New Roman" w:cs="Times New Roman"/>
          <w:sz w:val="24"/>
          <w:szCs w:val="24"/>
        </w:rPr>
        <w:t>ive swab for the same strain detected, taken from the IV room sink</w:t>
      </w:r>
    </w:p>
    <w:p w:rsidR="00937902" w:rsidRPr="006D3B86" w:rsidRDefault="00937902" w:rsidP="0093790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6D3B86" w:rsidRDefault="00937902" w:rsidP="003C70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CD670ED" wp14:editId="09B70972">
            <wp:extent cx="5731510" cy="4298950"/>
            <wp:effectExtent l="0" t="0" r="254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tility sink messy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7902" w:rsidRDefault="00937902" w:rsidP="003C70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7902" w:rsidRDefault="00937902" w:rsidP="003C70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Samples were processed using antibiotic broth enrichment for 24 hours (</w:t>
      </w:r>
      <w:proofErr w:type="spellStart"/>
      <w:r>
        <w:rPr>
          <w:rFonts w:ascii="Times New Roman" w:hAnsi="Times New Roman" w:cs="Times New Roman"/>
          <w:sz w:val="24"/>
          <w:szCs w:val="24"/>
        </w:rPr>
        <w:t>Meropenem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Vancomycin broth) and then sub-cultured onto non-selective agar</w:t>
      </w:r>
    </w:p>
    <w:p w:rsidR="00937902" w:rsidRDefault="00937902" w:rsidP="003C70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7F5AED" w:rsidP="009379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D3B86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6D3B86">
        <w:rPr>
          <w:rFonts w:ascii="Times New Roman" w:hAnsi="Times New Roman" w:cs="Times New Roman"/>
          <w:sz w:val="24"/>
          <w:szCs w:val="24"/>
        </w:rPr>
        <w:t xml:space="preserve"> more patients </w:t>
      </w:r>
      <w:r w:rsidR="00937902">
        <w:rPr>
          <w:rFonts w:ascii="Times New Roman" w:hAnsi="Times New Roman" w:cs="Times New Roman"/>
          <w:sz w:val="24"/>
          <w:szCs w:val="24"/>
        </w:rPr>
        <w:t xml:space="preserve">were </w:t>
      </w:r>
      <w:r w:rsidRPr="006D3B86">
        <w:rPr>
          <w:rFonts w:ascii="Times New Roman" w:hAnsi="Times New Roman" w:cs="Times New Roman"/>
          <w:sz w:val="24"/>
          <w:szCs w:val="24"/>
        </w:rPr>
        <w:t>detected with the same strain</w:t>
      </w:r>
      <w:r w:rsidR="00937902">
        <w:rPr>
          <w:rFonts w:ascii="Times New Roman" w:hAnsi="Times New Roman" w:cs="Times New Roman"/>
          <w:sz w:val="24"/>
          <w:szCs w:val="24"/>
        </w:rPr>
        <w:t xml:space="preserve"> including a previous patient who was detected positive on their </w:t>
      </w:r>
      <w:r w:rsidRPr="006D3B86">
        <w:rPr>
          <w:rFonts w:ascii="Times New Roman" w:hAnsi="Times New Roman" w:cs="Times New Roman"/>
          <w:sz w:val="24"/>
          <w:szCs w:val="24"/>
        </w:rPr>
        <w:t>admission stool</w:t>
      </w:r>
    </w:p>
    <w:p w:rsidR="00937902" w:rsidRDefault="00937902" w:rsidP="009379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7902" w:rsidRDefault="00937902" w:rsidP="009379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7902">
        <w:rPr>
          <w:rFonts w:ascii="Times New Roman" w:hAnsi="Times New Roman" w:cs="Times New Roman"/>
          <w:b/>
          <w:sz w:val="24"/>
          <w:szCs w:val="24"/>
        </w:rPr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37902" w:rsidRDefault="00937902" w:rsidP="009379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7902" w:rsidRPr="00937902" w:rsidRDefault="00937902" w:rsidP="00937902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7902">
        <w:rPr>
          <w:rFonts w:ascii="Times New Roman" w:hAnsi="Times New Roman" w:cs="Times New Roman"/>
          <w:sz w:val="24"/>
          <w:szCs w:val="24"/>
        </w:rPr>
        <w:t>Would you undertake any further environmental screening at this point?</w:t>
      </w:r>
    </w:p>
    <w:p w:rsidR="00937902" w:rsidRDefault="00937902" w:rsidP="00937902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7902">
        <w:rPr>
          <w:rFonts w:ascii="Times New Roman" w:hAnsi="Times New Roman" w:cs="Times New Roman"/>
          <w:sz w:val="24"/>
          <w:szCs w:val="24"/>
        </w:rPr>
        <w:t>What actions might you take linked to the positive sink?</w:t>
      </w:r>
    </w:p>
    <w:p w:rsidR="00937902" w:rsidRPr="00937902" w:rsidRDefault="00937902" w:rsidP="00937902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have any comments on the design of the sink?</w:t>
      </w:r>
    </w:p>
    <w:p w:rsidR="00937902" w:rsidRPr="008250E3" w:rsidRDefault="003E6116" w:rsidP="009379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Setting (3</w:t>
      </w:r>
      <w:r w:rsidR="00937902" w:rsidRPr="008250E3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937902" w:rsidRDefault="00937902" w:rsidP="009379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Pr="006D3B86" w:rsidRDefault="007F5AED" w:rsidP="009379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Infection control interventions still in place, including 2 hourly cleaning and changes in sink use</w:t>
      </w:r>
      <w:r w:rsidR="00937902">
        <w:rPr>
          <w:rFonts w:ascii="Times New Roman" w:hAnsi="Times New Roman" w:cs="Times New Roman"/>
          <w:sz w:val="24"/>
          <w:szCs w:val="24"/>
        </w:rPr>
        <w:t xml:space="preserve">.  </w:t>
      </w:r>
      <w:r w:rsidRPr="006D3B86">
        <w:rPr>
          <w:rFonts w:ascii="Times New Roman" w:hAnsi="Times New Roman" w:cs="Times New Roman"/>
          <w:sz w:val="24"/>
          <w:szCs w:val="24"/>
        </w:rPr>
        <w:t xml:space="preserve">Environmental screening </w:t>
      </w:r>
      <w:proofErr w:type="gramStart"/>
      <w:r w:rsidR="00937902">
        <w:rPr>
          <w:rFonts w:ascii="Times New Roman" w:hAnsi="Times New Roman" w:cs="Times New Roman"/>
          <w:sz w:val="24"/>
          <w:szCs w:val="24"/>
        </w:rPr>
        <w:t xml:space="preserve">was </w:t>
      </w:r>
      <w:r w:rsidRPr="006D3B86">
        <w:rPr>
          <w:rFonts w:ascii="Times New Roman" w:hAnsi="Times New Roman" w:cs="Times New Roman"/>
          <w:sz w:val="24"/>
          <w:szCs w:val="24"/>
        </w:rPr>
        <w:t>repeated</w:t>
      </w:r>
      <w:proofErr w:type="gramEnd"/>
      <w:r w:rsidRPr="006D3B86">
        <w:rPr>
          <w:rFonts w:ascii="Times New Roman" w:hAnsi="Times New Roman" w:cs="Times New Roman"/>
          <w:sz w:val="24"/>
          <w:szCs w:val="24"/>
        </w:rPr>
        <w:t xml:space="preserve"> including both cubicles and shared ward areas to identify reservoir</w:t>
      </w:r>
      <w:r w:rsidR="00937902">
        <w:rPr>
          <w:rFonts w:ascii="Times New Roman" w:hAnsi="Times New Roman" w:cs="Times New Roman"/>
          <w:sz w:val="24"/>
          <w:szCs w:val="24"/>
        </w:rPr>
        <w:t xml:space="preserve"> (</w:t>
      </w:r>
      <w:r w:rsidRPr="006D3B86">
        <w:rPr>
          <w:rFonts w:ascii="Times New Roman" w:hAnsi="Times New Roman" w:cs="Times New Roman"/>
          <w:sz w:val="24"/>
          <w:szCs w:val="24"/>
        </w:rPr>
        <w:t>100 swabs taken in 5 cubicle</w:t>
      </w:r>
      <w:r w:rsidR="00937902">
        <w:rPr>
          <w:rFonts w:ascii="Times New Roman" w:hAnsi="Times New Roman" w:cs="Times New Roman"/>
          <w:sz w:val="24"/>
          <w:szCs w:val="24"/>
        </w:rPr>
        <w:t>s occupied by positive patients</w:t>
      </w:r>
      <w:r w:rsidRPr="006D3B86">
        <w:rPr>
          <w:rFonts w:ascii="Times New Roman" w:hAnsi="Times New Roman" w:cs="Times New Roman"/>
          <w:sz w:val="24"/>
          <w:szCs w:val="24"/>
        </w:rPr>
        <w:t xml:space="preserve"> and a further 30 of shared </w:t>
      </w:r>
      <w:r w:rsidRPr="006D3B86">
        <w:rPr>
          <w:rFonts w:ascii="Times New Roman" w:hAnsi="Times New Roman" w:cs="Times New Roman"/>
          <w:sz w:val="24"/>
          <w:szCs w:val="24"/>
        </w:rPr>
        <w:t>ward areas</w:t>
      </w:r>
      <w:r w:rsidR="00937902">
        <w:rPr>
          <w:rFonts w:ascii="Times New Roman" w:hAnsi="Times New Roman" w:cs="Times New Roman"/>
          <w:sz w:val="24"/>
          <w:szCs w:val="24"/>
        </w:rPr>
        <w:t>)</w:t>
      </w:r>
    </w:p>
    <w:p w:rsidR="006D3B86" w:rsidRDefault="006D3B86" w:rsidP="003C70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Pr="006D3B86" w:rsidRDefault="008250E3" w:rsidP="00825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 xml:space="preserve">No positive </w:t>
      </w:r>
      <w:r>
        <w:rPr>
          <w:rFonts w:ascii="Times New Roman" w:hAnsi="Times New Roman" w:cs="Times New Roman"/>
          <w:sz w:val="24"/>
          <w:szCs w:val="24"/>
        </w:rPr>
        <w:t xml:space="preserve">environmental </w:t>
      </w:r>
      <w:r w:rsidRPr="006D3B86">
        <w:rPr>
          <w:rFonts w:ascii="Times New Roman" w:hAnsi="Times New Roman" w:cs="Times New Roman"/>
          <w:sz w:val="24"/>
          <w:szCs w:val="24"/>
        </w:rPr>
        <w:t>sites</w:t>
      </w:r>
      <w:r>
        <w:rPr>
          <w:rFonts w:ascii="Times New Roman" w:hAnsi="Times New Roman" w:cs="Times New Roman"/>
          <w:sz w:val="24"/>
          <w:szCs w:val="24"/>
        </w:rPr>
        <w:t xml:space="preserve"> detected</w:t>
      </w:r>
      <w:r w:rsidRPr="006D3B86">
        <w:rPr>
          <w:rFonts w:ascii="Times New Roman" w:hAnsi="Times New Roman" w:cs="Times New Roman"/>
          <w:sz w:val="24"/>
          <w:szCs w:val="24"/>
        </w:rPr>
        <w:t xml:space="preserve"> in patient cubicles, despite </w:t>
      </w:r>
      <w:proofErr w:type="gramStart"/>
      <w:r w:rsidRPr="006D3B86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6D3B86">
        <w:rPr>
          <w:rFonts w:ascii="Times New Roman" w:hAnsi="Times New Roman" w:cs="Times New Roman"/>
          <w:sz w:val="24"/>
          <w:szCs w:val="24"/>
        </w:rPr>
        <w:t xml:space="preserve"> long term patient being in the same cubicle for over 3 months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F5AED" w:rsidRPr="006D3B86">
        <w:rPr>
          <w:rFonts w:ascii="Times New Roman" w:hAnsi="Times New Roman" w:cs="Times New Roman"/>
          <w:sz w:val="24"/>
          <w:szCs w:val="24"/>
        </w:rPr>
        <w:t xml:space="preserve">Positive samples </w:t>
      </w:r>
      <w:r>
        <w:rPr>
          <w:rFonts w:ascii="Times New Roman" w:hAnsi="Times New Roman" w:cs="Times New Roman"/>
          <w:sz w:val="24"/>
          <w:szCs w:val="24"/>
        </w:rPr>
        <w:t>include</w:t>
      </w:r>
      <w:r w:rsidR="007F5AED" w:rsidRPr="006D3B86">
        <w:rPr>
          <w:rFonts w:ascii="Times New Roman" w:hAnsi="Times New Roman" w:cs="Times New Roman"/>
          <w:sz w:val="24"/>
          <w:szCs w:val="24"/>
        </w:rPr>
        <w:t>:</w:t>
      </w:r>
    </w:p>
    <w:p w:rsidR="00000000" w:rsidRPr="006D3B86" w:rsidRDefault="007F5AED" w:rsidP="006D3B86">
      <w:pPr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 xml:space="preserve">IV </w:t>
      </w:r>
      <w:r w:rsidRPr="006D3B86">
        <w:rPr>
          <w:rFonts w:ascii="Times New Roman" w:hAnsi="Times New Roman" w:cs="Times New Roman"/>
          <w:sz w:val="24"/>
          <w:szCs w:val="24"/>
        </w:rPr>
        <w:t>room sink bowl and lips (same site that was positive in November)</w:t>
      </w:r>
    </w:p>
    <w:p w:rsidR="00000000" w:rsidRPr="006D3B86" w:rsidRDefault="007F5AED" w:rsidP="006D3B86">
      <w:pPr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Medication room sink</w:t>
      </w:r>
    </w:p>
    <w:p w:rsidR="00000000" w:rsidRPr="006D3B86" w:rsidRDefault="007F5AED" w:rsidP="006D3B86">
      <w:pPr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Entrance way sink plug hole</w:t>
      </w:r>
    </w:p>
    <w:p w:rsidR="006D3B86" w:rsidRDefault="006D3B86" w:rsidP="003C70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7092" w:rsidRPr="003C7092" w:rsidRDefault="008250E3" w:rsidP="003C70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Sinks being cleaned </w:t>
      </w: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hourly with chlorine begin to look like the picture below:</w:t>
      </w:r>
    </w:p>
    <w:p w:rsidR="009B7FA0" w:rsidRDefault="009B7FA0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7092" w:rsidRDefault="003C7092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BE88F01" wp14:editId="63C2F167">
            <wp:extent cx="5731510" cy="3427730"/>
            <wp:effectExtent l="0" t="0" r="254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dication room 1 (IV room) sealent 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2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0E3" w:rsidRDefault="008250E3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E3" w:rsidRDefault="008250E3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50E3">
        <w:rPr>
          <w:rFonts w:ascii="Times New Roman" w:hAnsi="Times New Roman" w:cs="Times New Roman"/>
          <w:b/>
          <w:sz w:val="24"/>
          <w:szCs w:val="24"/>
        </w:rPr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250E3" w:rsidRDefault="008250E3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E3" w:rsidRDefault="008250E3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Why do you think that the source detection was limited to the three sinks listed?</w:t>
      </w:r>
    </w:p>
    <w:p w:rsidR="008250E3" w:rsidRDefault="008250E3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you think may have happened to the sink in the image and what affects might this have on environmental load?</w:t>
      </w:r>
    </w:p>
    <w:p w:rsidR="008250E3" w:rsidRDefault="008250E3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action would you take </w:t>
      </w:r>
      <w:proofErr w:type="gramStart"/>
      <w:r>
        <w:rPr>
          <w:rFonts w:ascii="Times New Roman" w:hAnsi="Times New Roman" w:cs="Times New Roman"/>
          <w:sz w:val="24"/>
          <w:szCs w:val="24"/>
        </w:rPr>
        <w:t>to now control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outbreak?</w:t>
      </w:r>
    </w:p>
    <w:p w:rsidR="003C7092" w:rsidRDefault="003C7092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7092" w:rsidRDefault="003C7092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065" w:rsidRDefault="004D0065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065" w:rsidRDefault="004D0065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3B86" w:rsidRDefault="006D3B86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3B86" w:rsidRDefault="006D3B86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3B86" w:rsidRDefault="006D3B86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065" w:rsidRDefault="004D0065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065" w:rsidRDefault="004D0065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065" w:rsidRPr="008250E3" w:rsidRDefault="008250E3" w:rsidP="009B7F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250E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Sett</w:t>
      </w:r>
      <w:r w:rsidR="003E6116">
        <w:rPr>
          <w:rFonts w:ascii="Times New Roman" w:hAnsi="Times New Roman" w:cs="Times New Roman"/>
          <w:b/>
          <w:sz w:val="24"/>
          <w:szCs w:val="24"/>
          <w:u w:val="single"/>
        </w:rPr>
        <w:t>ing (4</w:t>
      </w:r>
      <w:r w:rsidRPr="008250E3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8250E3" w:rsidRDefault="008250E3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E3" w:rsidRDefault="008250E3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Replacement sinks </w:t>
      </w:r>
      <w:proofErr w:type="gramStart"/>
      <w:r>
        <w:rPr>
          <w:rFonts w:ascii="Times New Roman" w:hAnsi="Times New Roman" w:cs="Times New Roman"/>
          <w:sz w:val="24"/>
          <w:szCs w:val="24"/>
        </w:rPr>
        <w:t>were specially commissioned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replace the contaminated units, at a cost of ~£160,000.00. </w:t>
      </w:r>
    </w:p>
    <w:p w:rsidR="004D0065" w:rsidRDefault="004D0065" w:rsidP="009B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065" w:rsidRDefault="006D3B86" w:rsidP="006D3B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440F0977" wp14:editId="05F2EE8E">
            <wp:extent cx="5731510" cy="3820795"/>
            <wp:effectExtent l="0" t="0" r="2540" b="8255"/>
            <wp:docPr id="6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0E3" w:rsidRDefault="008250E3" w:rsidP="006D3B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E3" w:rsidRDefault="008250E3" w:rsidP="006D3B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50E3">
        <w:rPr>
          <w:rFonts w:ascii="Times New Roman" w:hAnsi="Times New Roman" w:cs="Times New Roman"/>
          <w:b/>
          <w:sz w:val="24"/>
          <w:szCs w:val="24"/>
        </w:rPr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250E3" w:rsidRDefault="008250E3" w:rsidP="006D3B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E3" w:rsidRDefault="008250E3" w:rsidP="006D3B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features of the sink pictured that may aid in preventing a repeat of this type of outbreak?</w:t>
      </w:r>
    </w:p>
    <w:p w:rsidR="008250E3" w:rsidRPr="009B7FA0" w:rsidRDefault="008250E3" w:rsidP="006D3B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involvement do you have at your Trusts in the selection of sink placement and design?</w:t>
      </w:r>
    </w:p>
    <w:sectPr w:rsidR="008250E3" w:rsidRPr="009B7F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5B56"/>
    <w:multiLevelType w:val="hybridMultilevel"/>
    <w:tmpl w:val="98E042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76A79"/>
    <w:multiLevelType w:val="hybridMultilevel"/>
    <w:tmpl w:val="C870F0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67648E"/>
    <w:multiLevelType w:val="hybridMultilevel"/>
    <w:tmpl w:val="C0F87D68"/>
    <w:lvl w:ilvl="0" w:tplc="A27045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9A2EE8">
      <w:start w:val="11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CA4FE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C887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CC2B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853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C6B2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DE32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2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EA0701A"/>
    <w:multiLevelType w:val="hybridMultilevel"/>
    <w:tmpl w:val="A7F60F9A"/>
    <w:lvl w:ilvl="0" w:tplc="FDFC3D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7AFA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C46C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1CA7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BADF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7C75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36FB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9AF3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982BC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9220F5B"/>
    <w:multiLevelType w:val="hybridMultilevel"/>
    <w:tmpl w:val="7E608D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4D205C"/>
    <w:multiLevelType w:val="hybridMultilevel"/>
    <w:tmpl w:val="2304CEE2"/>
    <w:lvl w:ilvl="0" w:tplc="6422C7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DCD3EE">
      <w:start w:val="11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1D06B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0A05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3AC6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84E9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969D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1674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91099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CF22D27"/>
    <w:multiLevelType w:val="hybridMultilevel"/>
    <w:tmpl w:val="BE3C80D6"/>
    <w:lvl w:ilvl="0" w:tplc="169CAC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24BCC4">
      <w:start w:val="11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1823B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CEDC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C2E7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604A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5ED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00AC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5CAB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5E232F3"/>
    <w:multiLevelType w:val="hybridMultilevel"/>
    <w:tmpl w:val="90FCBD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7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FA0"/>
    <w:rsid w:val="00110109"/>
    <w:rsid w:val="003B4016"/>
    <w:rsid w:val="003C7092"/>
    <w:rsid w:val="003E6116"/>
    <w:rsid w:val="004D0065"/>
    <w:rsid w:val="00637BD8"/>
    <w:rsid w:val="006D3B86"/>
    <w:rsid w:val="007F5AED"/>
    <w:rsid w:val="008250E3"/>
    <w:rsid w:val="00937902"/>
    <w:rsid w:val="009B7FA0"/>
    <w:rsid w:val="00A82EDE"/>
    <w:rsid w:val="00C75836"/>
    <w:rsid w:val="00C92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1F7B8"/>
  <w15:chartTrackingRefBased/>
  <w15:docId w15:val="{FFC68788-48B7-4E44-B4BA-30739DDEE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21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97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898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946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00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17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799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64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32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4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678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83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091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1142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08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472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322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134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01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565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186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511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480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874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01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11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03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9711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11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75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89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15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3825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680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468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6586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2888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717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Cloutman-Green</dc:creator>
  <cp:keywords/>
  <dc:description/>
  <cp:lastModifiedBy>Elaine Cloutman-Green</cp:lastModifiedBy>
  <cp:revision>2</cp:revision>
  <dcterms:created xsi:type="dcterms:W3CDTF">2017-05-25T15:48:00Z</dcterms:created>
  <dcterms:modified xsi:type="dcterms:W3CDTF">2017-05-25T15:48:00Z</dcterms:modified>
</cp:coreProperties>
</file>